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Судья Каминский Э.С.</w:t>
      </w:r>
    </w:p>
    <w:p w:rsidR="00A66F28" w:rsidRPr="00A66F28" w:rsidRDefault="00A66F28" w:rsidP="00A66F28">
      <w:pPr>
        <w:shd w:val="clear" w:color="auto" w:fill="FFFFFF"/>
        <w:spacing w:after="0" w:line="240" w:lineRule="auto"/>
        <w:ind w:firstLine="720"/>
        <w:jc w:val="right"/>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Дело № 66а-628/2025</w:t>
      </w:r>
    </w:p>
    <w:p w:rsidR="00A66F28" w:rsidRPr="00A66F28" w:rsidRDefault="00A66F28" w:rsidP="00A66F28">
      <w:pPr>
        <w:shd w:val="clear" w:color="auto" w:fill="FFFFFF"/>
        <w:spacing w:after="0" w:line="240" w:lineRule="auto"/>
        <w:ind w:firstLine="720"/>
        <w:jc w:val="right"/>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(номер дела в суде первой инстанции 3а-456/2025)</w:t>
      </w:r>
    </w:p>
    <w:p w:rsidR="00A66F28" w:rsidRPr="00A66F28" w:rsidRDefault="00A66F28" w:rsidP="00A66F28">
      <w:pPr>
        <w:shd w:val="clear" w:color="auto" w:fill="FFFFFF"/>
        <w:spacing w:after="0" w:line="240" w:lineRule="auto"/>
        <w:ind w:firstLine="720"/>
        <w:jc w:val="center"/>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ЧЕТВЕРТЫЙ АПЕЛЛЯЦИОННЫЙ СУД ОБЩЕЙ ЮРИСДИКЦИИ</w:t>
      </w:r>
    </w:p>
    <w:p w:rsidR="00A66F28" w:rsidRPr="00A66F28" w:rsidRDefault="00A66F28" w:rsidP="00A66F28">
      <w:pPr>
        <w:shd w:val="clear" w:color="auto" w:fill="FFFFFF"/>
        <w:spacing w:after="0" w:line="240" w:lineRule="auto"/>
        <w:ind w:firstLine="720"/>
        <w:jc w:val="center"/>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АПЕЛЛЯЦИОННОЕ ОПРЕДЕЛЕНИЕ</w:t>
      </w:r>
    </w:p>
    <w:tbl>
      <w:tblPr>
        <w:tblW w:w="0" w:type="auto"/>
        <w:jc w:val="center"/>
        <w:shd w:val="clear" w:color="auto" w:fill="FFFFFF"/>
        <w:tblCellMar>
          <w:left w:w="0" w:type="dxa"/>
          <w:right w:w="0" w:type="dxa"/>
        </w:tblCellMar>
        <w:tblLook w:val="04A0" w:firstRow="1" w:lastRow="0" w:firstColumn="1" w:lastColumn="0" w:noHBand="0" w:noVBand="1"/>
      </w:tblPr>
      <w:tblGrid>
        <w:gridCol w:w="1744"/>
        <w:gridCol w:w="2763"/>
      </w:tblGrid>
      <w:tr w:rsidR="00A66F28" w:rsidRPr="00A66F28" w:rsidTr="00A66F28">
        <w:trPr>
          <w:jc w:val="center"/>
        </w:trPr>
        <w:tc>
          <w:tcPr>
            <w:tcW w:w="0" w:type="auto"/>
            <w:tcBorders>
              <w:top w:val="nil"/>
              <w:left w:val="nil"/>
              <w:bottom w:val="nil"/>
              <w:right w:val="nil"/>
            </w:tcBorders>
            <w:shd w:val="clear" w:color="auto" w:fill="FFFFFF"/>
            <w:tcMar>
              <w:top w:w="86" w:type="dxa"/>
              <w:left w:w="86" w:type="dxa"/>
              <w:bottom w:w="86" w:type="dxa"/>
              <w:right w:w="86" w:type="dxa"/>
            </w:tcMar>
            <w:vAlign w:val="center"/>
            <w:hideMark/>
          </w:tcPr>
          <w:p w:rsidR="00A66F28" w:rsidRPr="00A66F28" w:rsidRDefault="00A66F28" w:rsidP="00A66F28">
            <w:pPr>
              <w:spacing w:after="0" w:line="240" w:lineRule="auto"/>
              <w:rPr>
                <w:rFonts w:ascii="Arial" w:eastAsia="Times New Roman" w:hAnsi="Arial" w:cs="Arial"/>
                <w:color w:val="555555"/>
                <w:sz w:val="17"/>
                <w:szCs w:val="17"/>
                <w:lang w:eastAsia="ru-RU"/>
              </w:rPr>
            </w:pPr>
            <w:r w:rsidRPr="00A66F28">
              <w:rPr>
                <w:rFonts w:ascii="Arial" w:eastAsia="Times New Roman" w:hAnsi="Arial" w:cs="Arial"/>
                <w:color w:val="555555"/>
                <w:sz w:val="17"/>
                <w:szCs w:val="17"/>
                <w:lang w:eastAsia="ru-RU"/>
              </w:rPr>
              <w:t>г. Нижний Новгород</w:t>
            </w:r>
          </w:p>
        </w:tc>
        <w:tc>
          <w:tcPr>
            <w:tcW w:w="0" w:type="auto"/>
            <w:tcBorders>
              <w:top w:val="nil"/>
              <w:left w:val="nil"/>
              <w:bottom w:val="nil"/>
              <w:right w:val="nil"/>
            </w:tcBorders>
            <w:shd w:val="clear" w:color="auto" w:fill="FFFFFF"/>
            <w:tcMar>
              <w:top w:w="86" w:type="dxa"/>
              <w:left w:w="86" w:type="dxa"/>
              <w:bottom w:w="86" w:type="dxa"/>
              <w:right w:w="86" w:type="dxa"/>
            </w:tcMar>
            <w:vAlign w:val="center"/>
            <w:hideMark/>
          </w:tcPr>
          <w:p w:rsidR="00A66F28" w:rsidRPr="00A66F28" w:rsidRDefault="00A66F28" w:rsidP="00A66F28">
            <w:pPr>
              <w:spacing w:after="0" w:line="240" w:lineRule="auto"/>
              <w:rPr>
                <w:rFonts w:ascii="Arial" w:eastAsia="Times New Roman" w:hAnsi="Arial" w:cs="Arial"/>
                <w:color w:val="555555"/>
                <w:sz w:val="17"/>
                <w:szCs w:val="17"/>
                <w:lang w:eastAsia="ru-RU"/>
              </w:rPr>
            </w:pPr>
            <w:r w:rsidRPr="00A66F28">
              <w:rPr>
                <w:rFonts w:ascii="Arial" w:eastAsia="Times New Roman" w:hAnsi="Arial" w:cs="Arial"/>
                <w:color w:val="555555"/>
                <w:sz w:val="17"/>
                <w:szCs w:val="17"/>
                <w:lang w:eastAsia="ru-RU"/>
              </w:rPr>
              <w:t>                          21 мая 2025 года</w:t>
            </w:r>
          </w:p>
        </w:tc>
      </w:tr>
    </w:tbl>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Судебная коллегия по административным делам Четвертого апелляционного суда общей юрисдикции в составе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председательствующего судьи Кузьмичева В.А.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судей Мироновой Н.В., </w:t>
      </w:r>
      <w:proofErr w:type="spellStart"/>
      <w:r w:rsidRPr="00A66F28">
        <w:rPr>
          <w:rFonts w:ascii="Arial" w:eastAsia="Times New Roman" w:hAnsi="Arial" w:cs="Arial"/>
          <w:color w:val="000000"/>
          <w:sz w:val="17"/>
          <w:szCs w:val="17"/>
          <w:lang w:eastAsia="ru-RU"/>
        </w:rPr>
        <w:t>Бушминой</w:t>
      </w:r>
      <w:proofErr w:type="spellEnd"/>
      <w:r w:rsidRPr="00A66F28">
        <w:rPr>
          <w:rFonts w:ascii="Arial" w:eastAsia="Times New Roman" w:hAnsi="Arial" w:cs="Arial"/>
          <w:color w:val="000000"/>
          <w:sz w:val="17"/>
          <w:szCs w:val="17"/>
          <w:lang w:eastAsia="ru-RU"/>
        </w:rPr>
        <w:t xml:space="preserve"> А.Е.,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при секретаре судебного заседания Тимофеевой В.С.</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 участием прокурора Куренкова Е.А.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рассмотрев в открытом судебном заседании административное дело по административному исковому заявлению Томилова Федора Вячеславовича,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Айрата </w:t>
      </w:r>
      <w:proofErr w:type="spellStart"/>
      <w:r w:rsidRPr="00A66F28">
        <w:rPr>
          <w:rFonts w:ascii="Arial" w:eastAsia="Times New Roman" w:hAnsi="Arial" w:cs="Arial"/>
          <w:color w:val="000000"/>
          <w:sz w:val="17"/>
          <w:szCs w:val="17"/>
          <w:lang w:eastAsia="ru-RU"/>
        </w:rPr>
        <w:t>Мунировича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Зарипова</w:t>
      </w:r>
      <w:proofErr w:type="spellEnd"/>
      <w:r w:rsidRPr="00A66F28">
        <w:rPr>
          <w:rFonts w:ascii="Arial" w:eastAsia="Times New Roman" w:hAnsi="Arial" w:cs="Arial"/>
          <w:color w:val="000000"/>
          <w:sz w:val="17"/>
          <w:szCs w:val="17"/>
          <w:lang w:eastAsia="ru-RU"/>
        </w:rPr>
        <w:t xml:space="preserve"> Рустема </w:t>
      </w:r>
      <w:proofErr w:type="spellStart"/>
      <w:r w:rsidRPr="00A66F28">
        <w:rPr>
          <w:rFonts w:ascii="Arial" w:eastAsia="Times New Roman" w:hAnsi="Arial" w:cs="Arial"/>
          <w:color w:val="000000"/>
          <w:sz w:val="17"/>
          <w:szCs w:val="17"/>
          <w:lang w:eastAsia="ru-RU"/>
        </w:rPr>
        <w:t>Закияновича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Айдара </w:t>
      </w:r>
      <w:proofErr w:type="spellStart"/>
      <w:r w:rsidRPr="00A66F28">
        <w:rPr>
          <w:rFonts w:ascii="Arial" w:eastAsia="Times New Roman" w:hAnsi="Arial" w:cs="Arial"/>
          <w:color w:val="000000"/>
          <w:sz w:val="17"/>
          <w:szCs w:val="17"/>
          <w:lang w:eastAsia="ru-RU"/>
        </w:rPr>
        <w:t>Айратовича</w:t>
      </w:r>
      <w:proofErr w:type="spellEnd"/>
      <w:r w:rsidRPr="00A66F28">
        <w:rPr>
          <w:rFonts w:ascii="Arial" w:eastAsia="Times New Roman" w:hAnsi="Arial" w:cs="Arial"/>
          <w:color w:val="000000"/>
          <w:sz w:val="17"/>
          <w:szCs w:val="17"/>
          <w:lang w:eastAsia="ru-RU"/>
        </w:rPr>
        <w:t xml:space="preserve">, Сергеева Алексея Михайловича, Санникова Игоря Александровича, </w:t>
      </w:r>
      <w:proofErr w:type="spellStart"/>
      <w:r w:rsidRPr="00A66F28">
        <w:rPr>
          <w:rFonts w:ascii="Arial" w:eastAsia="Times New Roman" w:hAnsi="Arial" w:cs="Arial"/>
          <w:color w:val="000000"/>
          <w:sz w:val="17"/>
          <w:szCs w:val="17"/>
          <w:lang w:eastAsia="ru-RU"/>
        </w:rPr>
        <w:t>Котельниковой</w:t>
      </w:r>
      <w:proofErr w:type="spellEnd"/>
      <w:r w:rsidRPr="00A66F28">
        <w:rPr>
          <w:rFonts w:ascii="Arial" w:eastAsia="Times New Roman" w:hAnsi="Arial" w:cs="Arial"/>
          <w:color w:val="000000"/>
          <w:sz w:val="17"/>
          <w:szCs w:val="17"/>
          <w:lang w:eastAsia="ru-RU"/>
        </w:rPr>
        <w:t xml:space="preserve"> Ирины Геннадьевны, Васильева Евгения Николаевича, </w:t>
      </w:r>
      <w:proofErr w:type="spellStart"/>
      <w:r w:rsidRPr="00A66F28">
        <w:rPr>
          <w:rFonts w:ascii="Arial" w:eastAsia="Times New Roman" w:hAnsi="Arial" w:cs="Arial"/>
          <w:color w:val="000000"/>
          <w:sz w:val="17"/>
          <w:szCs w:val="17"/>
          <w:lang w:eastAsia="ru-RU"/>
        </w:rPr>
        <w:t>Бушмелева</w:t>
      </w:r>
      <w:proofErr w:type="spellEnd"/>
      <w:r w:rsidRPr="00A66F28">
        <w:rPr>
          <w:rFonts w:ascii="Arial" w:eastAsia="Times New Roman" w:hAnsi="Arial" w:cs="Arial"/>
          <w:color w:val="000000"/>
          <w:sz w:val="17"/>
          <w:szCs w:val="17"/>
          <w:lang w:eastAsia="ru-RU"/>
        </w:rPr>
        <w:t xml:space="preserve"> Владимира Олеговича, </w:t>
      </w:r>
      <w:proofErr w:type="spellStart"/>
      <w:r w:rsidRPr="00A66F28">
        <w:rPr>
          <w:rFonts w:ascii="Arial" w:eastAsia="Times New Roman" w:hAnsi="Arial" w:cs="Arial"/>
          <w:color w:val="000000"/>
          <w:sz w:val="17"/>
          <w:szCs w:val="17"/>
          <w:lang w:eastAsia="ru-RU"/>
        </w:rPr>
        <w:t>Балановского</w:t>
      </w:r>
      <w:proofErr w:type="spellEnd"/>
      <w:r w:rsidRPr="00A66F28">
        <w:rPr>
          <w:rFonts w:ascii="Arial" w:eastAsia="Times New Roman" w:hAnsi="Arial" w:cs="Arial"/>
          <w:color w:val="000000"/>
          <w:sz w:val="17"/>
          <w:szCs w:val="17"/>
          <w:lang w:eastAsia="ru-RU"/>
        </w:rPr>
        <w:t xml:space="preserve"> Александра Владимировича к Нижнекамскому городскому Совету Республики Татарстан, мэру города Нижнекамска Республики Татарстан </w:t>
      </w:r>
      <w:proofErr w:type="spellStart"/>
      <w:r w:rsidRPr="00A66F28">
        <w:rPr>
          <w:rFonts w:ascii="Arial" w:eastAsia="Times New Roman" w:hAnsi="Arial" w:cs="Arial"/>
          <w:color w:val="000000"/>
          <w:sz w:val="17"/>
          <w:szCs w:val="17"/>
          <w:lang w:eastAsia="ru-RU"/>
        </w:rPr>
        <w:t>Муллину</w:t>
      </w:r>
      <w:proofErr w:type="spellEnd"/>
      <w:r w:rsidRPr="00A66F28">
        <w:rPr>
          <w:rFonts w:ascii="Arial" w:eastAsia="Times New Roman" w:hAnsi="Arial" w:cs="Arial"/>
          <w:color w:val="000000"/>
          <w:sz w:val="17"/>
          <w:szCs w:val="17"/>
          <w:lang w:eastAsia="ru-RU"/>
        </w:rPr>
        <w:t xml:space="preserve"> Р.Х. о признании не действующими отдельных положений Генерального плана муниципального образования «город Нижнекамск» Нижнекамского муниципального района Республики Татарстан, утвержденного решением Нижнекамского городского Совета от 12 октября 2022 года № 42,</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по апелляционной жалобе Томилова Федора Вячеславовича,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Айрата </w:t>
      </w:r>
      <w:proofErr w:type="spellStart"/>
      <w:r w:rsidRPr="00A66F28">
        <w:rPr>
          <w:rFonts w:ascii="Arial" w:eastAsia="Times New Roman" w:hAnsi="Arial" w:cs="Arial"/>
          <w:color w:val="000000"/>
          <w:sz w:val="17"/>
          <w:szCs w:val="17"/>
          <w:lang w:eastAsia="ru-RU"/>
        </w:rPr>
        <w:t>Мунировича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Зарипова</w:t>
      </w:r>
      <w:proofErr w:type="spellEnd"/>
      <w:r w:rsidRPr="00A66F28">
        <w:rPr>
          <w:rFonts w:ascii="Arial" w:eastAsia="Times New Roman" w:hAnsi="Arial" w:cs="Arial"/>
          <w:color w:val="000000"/>
          <w:sz w:val="17"/>
          <w:szCs w:val="17"/>
          <w:lang w:eastAsia="ru-RU"/>
        </w:rPr>
        <w:t xml:space="preserve"> Рустема </w:t>
      </w:r>
      <w:proofErr w:type="spellStart"/>
      <w:r w:rsidRPr="00A66F28">
        <w:rPr>
          <w:rFonts w:ascii="Arial" w:eastAsia="Times New Roman" w:hAnsi="Arial" w:cs="Arial"/>
          <w:color w:val="000000"/>
          <w:sz w:val="17"/>
          <w:szCs w:val="17"/>
          <w:lang w:eastAsia="ru-RU"/>
        </w:rPr>
        <w:t>Закияновича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Айдара </w:t>
      </w:r>
      <w:proofErr w:type="spellStart"/>
      <w:r w:rsidRPr="00A66F28">
        <w:rPr>
          <w:rFonts w:ascii="Arial" w:eastAsia="Times New Roman" w:hAnsi="Arial" w:cs="Arial"/>
          <w:color w:val="000000"/>
          <w:sz w:val="17"/>
          <w:szCs w:val="17"/>
          <w:lang w:eastAsia="ru-RU"/>
        </w:rPr>
        <w:t>Айратовича</w:t>
      </w:r>
      <w:proofErr w:type="spellEnd"/>
      <w:r w:rsidRPr="00A66F28">
        <w:rPr>
          <w:rFonts w:ascii="Arial" w:eastAsia="Times New Roman" w:hAnsi="Arial" w:cs="Arial"/>
          <w:color w:val="000000"/>
          <w:sz w:val="17"/>
          <w:szCs w:val="17"/>
          <w:lang w:eastAsia="ru-RU"/>
        </w:rPr>
        <w:t xml:space="preserve">, Сергеева Алексея Михайловича, Санникова Игоря Александровича, </w:t>
      </w:r>
      <w:proofErr w:type="spellStart"/>
      <w:r w:rsidRPr="00A66F28">
        <w:rPr>
          <w:rFonts w:ascii="Arial" w:eastAsia="Times New Roman" w:hAnsi="Arial" w:cs="Arial"/>
          <w:color w:val="000000"/>
          <w:sz w:val="17"/>
          <w:szCs w:val="17"/>
          <w:lang w:eastAsia="ru-RU"/>
        </w:rPr>
        <w:t>Котельниковой</w:t>
      </w:r>
      <w:proofErr w:type="spellEnd"/>
      <w:r w:rsidRPr="00A66F28">
        <w:rPr>
          <w:rFonts w:ascii="Arial" w:eastAsia="Times New Roman" w:hAnsi="Arial" w:cs="Arial"/>
          <w:color w:val="000000"/>
          <w:sz w:val="17"/>
          <w:szCs w:val="17"/>
          <w:lang w:eastAsia="ru-RU"/>
        </w:rPr>
        <w:t xml:space="preserve"> Ирины Геннадьевны, Васильева Евгения Николаевича, </w:t>
      </w:r>
      <w:proofErr w:type="spellStart"/>
      <w:r w:rsidRPr="00A66F28">
        <w:rPr>
          <w:rFonts w:ascii="Arial" w:eastAsia="Times New Roman" w:hAnsi="Arial" w:cs="Arial"/>
          <w:color w:val="000000"/>
          <w:sz w:val="17"/>
          <w:szCs w:val="17"/>
          <w:lang w:eastAsia="ru-RU"/>
        </w:rPr>
        <w:t>Бушмелева</w:t>
      </w:r>
      <w:proofErr w:type="spellEnd"/>
      <w:r w:rsidRPr="00A66F28">
        <w:rPr>
          <w:rFonts w:ascii="Arial" w:eastAsia="Times New Roman" w:hAnsi="Arial" w:cs="Arial"/>
          <w:color w:val="000000"/>
          <w:sz w:val="17"/>
          <w:szCs w:val="17"/>
          <w:lang w:eastAsia="ru-RU"/>
        </w:rPr>
        <w:t xml:space="preserve"> Владимира Олеговича, </w:t>
      </w:r>
      <w:proofErr w:type="spellStart"/>
      <w:r w:rsidRPr="00A66F28">
        <w:rPr>
          <w:rFonts w:ascii="Arial" w:eastAsia="Times New Roman" w:hAnsi="Arial" w:cs="Arial"/>
          <w:color w:val="000000"/>
          <w:sz w:val="17"/>
          <w:szCs w:val="17"/>
          <w:lang w:eastAsia="ru-RU"/>
        </w:rPr>
        <w:t>Балановского</w:t>
      </w:r>
      <w:proofErr w:type="spellEnd"/>
      <w:r w:rsidRPr="00A66F28">
        <w:rPr>
          <w:rFonts w:ascii="Arial" w:eastAsia="Times New Roman" w:hAnsi="Arial" w:cs="Arial"/>
          <w:color w:val="000000"/>
          <w:sz w:val="17"/>
          <w:szCs w:val="17"/>
          <w:lang w:eastAsia="ru-RU"/>
        </w:rPr>
        <w:t xml:space="preserve"> Александра Владимировича на решение Верховного Суда Республики Татарстан от 25 марта 2025 года по административному исковому заявлению Томилова Федора Вячеславовича,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Айрата </w:t>
      </w:r>
      <w:proofErr w:type="spellStart"/>
      <w:r w:rsidRPr="00A66F28">
        <w:rPr>
          <w:rFonts w:ascii="Arial" w:eastAsia="Times New Roman" w:hAnsi="Arial" w:cs="Arial"/>
          <w:color w:val="000000"/>
          <w:sz w:val="17"/>
          <w:szCs w:val="17"/>
          <w:lang w:eastAsia="ru-RU"/>
        </w:rPr>
        <w:t>Мунировича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Зарипова</w:t>
      </w:r>
      <w:proofErr w:type="spellEnd"/>
      <w:r w:rsidRPr="00A66F28">
        <w:rPr>
          <w:rFonts w:ascii="Arial" w:eastAsia="Times New Roman" w:hAnsi="Arial" w:cs="Arial"/>
          <w:color w:val="000000"/>
          <w:sz w:val="17"/>
          <w:szCs w:val="17"/>
          <w:lang w:eastAsia="ru-RU"/>
        </w:rPr>
        <w:t xml:space="preserve"> Рустема </w:t>
      </w:r>
      <w:proofErr w:type="spellStart"/>
      <w:r w:rsidRPr="00A66F28">
        <w:rPr>
          <w:rFonts w:ascii="Arial" w:eastAsia="Times New Roman" w:hAnsi="Arial" w:cs="Arial"/>
          <w:color w:val="000000"/>
          <w:sz w:val="17"/>
          <w:szCs w:val="17"/>
          <w:lang w:eastAsia="ru-RU"/>
        </w:rPr>
        <w:t>Закияновича</w:t>
      </w:r>
      <w:proofErr w:type="spellEnd"/>
      <w:r w:rsidRPr="00A66F28">
        <w:rPr>
          <w:rFonts w:ascii="Arial" w:eastAsia="Times New Roman" w:hAnsi="Arial" w:cs="Arial"/>
          <w:color w:val="000000"/>
          <w:sz w:val="17"/>
          <w:szCs w:val="17"/>
          <w:lang w:eastAsia="ru-RU"/>
        </w:rPr>
        <w:t xml:space="preserve">, </w:t>
      </w:r>
      <w:proofErr w:type="spellStart"/>
      <w:r w:rsidRPr="00A66F28">
        <w:rPr>
          <w:rFonts w:ascii="Arial" w:eastAsia="Times New Roman" w:hAnsi="Arial" w:cs="Arial"/>
          <w:color w:val="000000"/>
          <w:sz w:val="17"/>
          <w:szCs w:val="17"/>
          <w:lang w:eastAsia="ru-RU"/>
        </w:rPr>
        <w:t>Вильданова</w:t>
      </w:r>
      <w:proofErr w:type="spellEnd"/>
      <w:r w:rsidRPr="00A66F28">
        <w:rPr>
          <w:rFonts w:ascii="Arial" w:eastAsia="Times New Roman" w:hAnsi="Arial" w:cs="Arial"/>
          <w:color w:val="000000"/>
          <w:sz w:val="17"/>
          <w:szCs w:val="17"/>
          <w:lang w:eastAsia="ru-RU"/>
        </w:rPr>
        <w:t xml:space="preserve"> Айдара </w:t>
      </w:r>
      <w:proofErr w:type="spellStart"/>
      <w:r w:rsidRPr="00A66F28">
        <w:rPr>
          <w:rFonts w:ascii="Arial" w:eastAsia="Times New Roman" w:hAnsi="Arial" w:cs="Arial"/>
          <w:color w:val="000000"/>
          <w:sz w:val="17"/>
          <w:szCs w:val="17"/>
          <w:lang w:eastAsia="ru-RU"/>
        </w:rPr>
        <w:t>Айратовича</w:t>
      </w:r>
      <w:proofErr w:type="spellEnd"/>
      <w:r w:rsidRPr="00A66F28">
        <w:rPr>
          <w:rFonts w:ascii="Arial" w:eastAsia="Times New Roman" w:hAnsi="Arial" w:cs="Arial"/>
          <w:color w:val="000000"/>
          <w:sz w:val="17"/>
          <w:szCs w:val="17"/>
          <w:lang w:eastAsia="ru-RU"/>
        </w:rPr>
        <w:t xml:space="preserve">, Сергеева Алексея Михайловича, Санникова Игоря Александровича, </w:t>
      </w:r>
      <w:proofErr w:type="spellStart"/>
      <w:r w:rsidRPr="00A66F28">
        <w:rPr>
          <w:rFonts w:ascii="Arial" w:eastAsia="Times New Roman" w:hAnsi="Arial" w:cs="Arial"/>
          <w:color w:val="000000"/>
          <w:sz w:val="17"/>
          <w:szCs w:val="17"/>
          <w:lang w:eastAsia="ru-RU"/>
        </w:rPr>
        <w:t>Котельниковой</w:t>
      </w:r>
      <w:proofErr w:type="spellEnd"/>
      <w:r w:rsidRPr="00A66F28">
        <w:rPr>
          <w:rFonts w:ascii="Arial" w:eastAsia="Times New Roman" w:hAnsi="Arial" w:cs="Arial"/>
          <w:color w:val="000000"/>
          <w:sz w:val="17"/>
          <w:szCs w:val="17"/>
          <w:lang w:eastAsia="ru-RU"/>
        </w:rPr>
        <w:t xml:space="preserve"> Ирины Геннадьевны, Васильева Евгения Николаевича, </w:t>
      </w:r>
      <w:proofErr w:type="spellStart"/>
      <w:r w:rsidRPr="00A66F28">
        <w:rPr>
          <w:rFonts w:ascii="Arial" w:eastAsia="Times New Roman" w:hAnsi="Arial" w:cs="Arial"/>
          <w:color w:val="000000"/>
          <w:sz w:val="17"/>
          <w:szCs w:val="17"/>
          <w:lang w:eastAsia="ru-RU"/>
        </w:rPr>
        <w:t>Бушмелева</w:t>
      </w:r>
      <w:proofErr w:type="spellEnd"/>
      <w:r w:rsidRPr="00A66F28">
        <w:rPr>
          <w:rFonts w:ascii="Arial" w:eastAsia="Times New Roman" w:hAnsi="Arial" w:cs="Arial"/>
          <w:color w:val="000000"/>
          <w:sz w:val="17"/>
          <w:szCs w:val="17"/>
          <w:lang w:eastAsia="ru-RU"/>
        </w:rPr>
        <w:t xml:space="preserve"> Владимира Олеговича, </w:t>
      </w:r>
      <w:proofErr w:type="spellStart"/>
      <w:r w:rsidRPr="00A66F28">
        <w:rPr>
          <w:rFonts w:ascii="Arial" w:eastAsia="Times New Roman" w:hAnsi="Arial" w:cs="Arial"/>
          <w:color w:val="000000"/>
          <w:sz w:val="17"/>
          <w:szCs w:val="17"/>
          <w:lang w:eastAsia="ru-RU"/>
        </w:rPr>
        <w:t>Балановского</w:t>
      </w:r>
      <w:proofErr w:type="spellEnd"/>
      <w:r w:rsidRPr="00A66F28">
        <w:rPr>
          <w:rFonts w:ascii="Arial" w:eastAsia="Times New Roman" w:hAnsi="Arial" w:cs="Arial"/>
          <w:color w:val="000000"/>
          <w:sz w:val="17"/>
          <w:szCs w:val="17"/>
          <w:lang w:eastAsia="ru-RU"/>
        </w:rPr>
        <w:t xml:space="preserve"> Александра Владимировича к Нижнекамскому городскому Совету Республики Татарстан, мэру города Нижнекамска Республики Татарстан </w:t>
      </w:r>
      <w:proofErr w:type="spellStart"/>
      <w:r w:rsidRPr="00A66F28">
        <w:rPr>
          <w:rFonts w:ascii="Arial" w:eastAsia="Times New Roman" w:hAnsi="Arial" w:cs="Arial"/>
          <w:color w:val="000000"/>
          <w:sz w:val="17"/>
          <w:szCs w:val="17"/>
          <w:lang w:eastAsia="ru-RU"/>
        </w:rPr>
        <w:t>Муллину</w:t>
      </w:r>
      <w:proofErr w:type="spellEnd"/>
      <w:r w:rsidRPr="00A66F28">
        <w:rPr>
          <w:rFonts w:ascii="Arial" w:eastAsia="Times New Roman" w:hAnsi="Arial" w:cs="Arial"/>
          <w:color w:val="000000"/>
          <w:sz w:val="17"/>
          <w:szCs w:val="17"/>
          <w:lang w:eastAsia="ru-RU"/>
        </w:rPr>
        <w:t xml:space="preserve"> Р.Х. о признании не действующими отдельных положений Генерального плана муниципального образования «город Нижнекамск» Нижнекамского муниципального района Республики Татарстан, утвержденного решением Нижнекамского городского Совета от 12 октября 2022 года № 42, заслушав доклад судьи Четвертого апелляционного суда общей юрисдикции Мироновой Н.В.,</w:t>
      </w:r>
    </w:p>
    <w:p w:rsidR="00A66F28" w:rsidRPr="00A66F28" w:rsidRDefault="00A66F28" w:rsidP="00A66F28">
      <w:pPr>
        <w:shd w:val="clear" w:color="auto" w:fill="FFFFFF"/>
        <w:spacing w:after="0" w:line="240" w:lineRule="auto"/>
        <w:ind w:firstLine="720"/>
        <w:jc w:val="center"/>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установила: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решением Нижнекамского городского Совета Республики Татарстан от 12 октября 2022 года № 42 утвержден Генеральный план муниципального образования «город Нижнекамск» Нижнекамского муниципального района Республики Татарстан.</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Данное решение опубликовано в газете «Нижнекамская правда» от 14 октября 2022 года № 40 (10786), а также вместе с Генеральным планом на официальном сайте Нижнекамского муниципального района 21 октября 2022 года https://e-nkama.ru.</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Томилов Ф.В., являющийся собственником земельного участка с кадастровым номером №, </w:t>
      </w:r>
      <w:proofErr w:type="spellStart"/>
      <w:r w:rsidRPr="00A66F28">
        <w:rPr>
          <w:rFonts w:ascii="Arial" w:eastAsia="Times New Roman" w:hAnsi="Arial" w:cs="Arial"/>
          <w:color w:val="000000"/>
          <w:sz w:val="17"/>
          <w:szCs w:val="17"/>
          <w:lang w:eastAsia="ru-RU"/>
        </w:rPr>
        <w:t>Вильданов</w:t>
      </w:r>
      <w:proofErr w:type="spellEnd"/>
      <w:r w:rsidRPr="00A66F28">
        <w:rPr>
          <w:rFonts w:ascii="Arial" w:eastAsia="Times New Roman" w:hAnsi="Arial" w:cs="Arial"/>
          <w:color w:val="000000"/>
          <w:sz w:val="17"/>
          <w:szCs w:val="17"/>
          <w:lang w:eastAsia="ru-RU"/>
        </w:rPr>
        <w:t xml:space="preserve"> А.М. - земельного участка с кадастровым номером №, </w:t>
      </w:r>
      <w:proofErr w:type="spellStart"/>
      <w:r w:rsidRPr="00A66F28">
        <w:rPr>
          <w:rFonts w:ascii="Arial" w:eastAsia="Times New Roman" w:hAnsi="Arial" w:cs="Arial"/>
          <w:color w:val="000000"/>
          <w:sz w:val="17"/>
          <w:szCs w:val="17"/>
          <w:lang w:eastAsia="ru-RU"/>
        </w:rPr>
        <w:t>Зарипов</w:t>
      </w:r>
      <w:proofErr w:type="spellEnd"/>
      <w:r w:rsidRPr="00A66F28">
        <w:rPr>
          <w:rFonts w:ascii="Arial" w:eastAsia="Times New Roman" w:hAnsi="Arial" w:cs="Arial"/>
          <w:color w:val="000000"/>
          <w:sz w:val="17"/>
          <w:szCs w:val="17"/>
          <w:lang w:eastAsia="ru-RU"/>
        </w:rPr>
        <w:t xml:space="preserve"> Р.З. - земельного участка с кадастровым номером №, </w:t>
      </w:r>
      <w:proofErr w:type="spellStart"/>
      <w:r w:rsidRPr="00A66F28">
        <w:rPr>
          <w:rFonts w:ascii="Arial" w:eastAsia="Times New Roman" w:hAnsi="Arial" w:cs="Arial"/>
          <w:color w:val="000000"/>
          <w:sz w:val="17"/>
          <w:szCs w:val="17"/>
          <w:lang w:eastAsia="ru-RU"/>
        </w:rPr>
        <w:t>Вильданов</w:t>
      </w:r>
      <w:proofErr w:type="spellEnd"/>
      <w:r w:rsidRPr="00A66F28">
        <w:rPr>
          <w:rFonts w:ascii="Arial" w:eastAsia="Times New Roman" w:hAnsi="Arial" w:cs="Arial"/>
          <w:color w:val="000000"/>
          <w:sz w:val="17"/>
          <w:szCs w:val="17"/>
          <w:lang w:eastAsia="ru-RU"/>
        </w:rPr>
        <w:t xml:space="preserve"> А.А. - земельных участков с кадастровыми номерами №, Сергеев А.М. - земельного участка с кадастровым номером №, Санников И.А. - земельных участков с кадастровыми номерами № №, Котельникова И.Г. - земельного участка с кадастровым номером №, Васильев Е.Н. - земельного участка с кадастровым номером №, </w:t>
      </w:r>
      <w:proofErr w:type="spellStart"/>
      <w:r w:rsidRPr="00A66F28">
        <w:rPr>
          <w:rFonts w:ascii="Arial" w:eastAsia="Times New Roman" w:hAnsi="Arial" w:cs="Arial"/>
          <w:color w:val="000000"/>
          <w:sz w:val="17"/>
          <w:szCs w:val="17"/>
          <w:lang w:eastAsia="ru-RU"/>
        </w:rPr>
        <w:t>Бушмелев</w:t>
      </w:r>
      <w:proofErr w:type="spellEnd"/>
      <w:r w:rsidRPr="00A66F28">
        <w:rPr>
          <w:rFonts w:ascii="Arial" w:eastAsia="Times New Roman" w:hAnsi="Arial" w:cs="Arial"/>
          <w:color w:val="000000"/>
          <w:sz w:val="17"/>
          <w:szCs w:val="17"/>
          <w:lang w:eastAsia="ru-RU"/>
        </w:rPr>
        <w:t xml:space="preserve"> В.О. - земельных участков с кадастровыми номерами №, №, </w:t>
      </w:r>
      <w:proofErr w:type="spellStart"/>
      <w:r w:rsidRPr="00A66F28">
        <w:rPr>
          <w:rFonts w:ascii="Arial" w:eastAsia="Times New Roman" w:hAnsi="Arial" w:cs="Arial"/>
          <w:color w:val="000000"/>
          <w:sz w:val="17"/>
          <w:szCs w:val="17"/>
          <w:lang w:eastAsia="ru-RU"/>
        </w:rPr>
        <w:t>Балановский</w:t>
      </w:r>
      <w:proofErr w:type="spellEnd"/>
      <w:r w:rsidRPr="00A66F28">
        <w:rPr>
          <w:rFonts w:ascii="Arial" w:eastAsia="Times New Roman" w:hAnsi="Arial" w:cs="Arial"/>
          <w:color w:val="000000"/>
          <w:sz w:val="17"/>
          <w:szCs w:val="17"/>
          <w:lang w:eastAsia="ru-RU"/>
        </w:rPr>
        <w:t xml:space="preserve"> А.В. - земельного участка с кадастровым номером № (далее – административные истцы), расположенных в городе &lt;адрес&gt;, обратились в Верховный Суд Республики Татарстан с административным исковым заявлением о признании Генерального плана муниципального образования «город Нижнекамск» не действующим в части установления в границах принадлежащих им земельных участков функциональной зоны: зона рекреационного назначения. Нахождение спорных земельных участков в данной территориальной зоне ограничивает права административных истцов на владение и пользование принадлежащих им на праве собственности земельных участков, а также нарушает принцип равенства в связи с отнесением других земельных участков, расположенных на смежной территории, к функциональной зоне: зона застройки индивидуальными жилыми домами.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Решением Верховного Суда Республики Татарстан от 25 марта 2025 года в удовлетворении административного иска административным истцам было отказано в полном объеме.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 указанным решением Верховного Суда Республики Татарстан от 25 марта 2025 года не согласились административные истцы, предъявили апелляционную жалобу, в которой просят решение Верховного Суда Республики Татарстан от 25 марта 2025 года отменить.</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 обоснование доводов, изложенных в апелляционной жалобе, административные истцы указали, что они являются собственниками земельных участков и жилых домов, которые расположены по адресу: &lt;адрес&gt; которые относятся к территориальной зоне объектов отдыха, туризма и спорта зона Р-3, соседние земельные участки, расположенные на той же улице, что и земельные участки административных истцов, относятся к территориальной зоне Ж-1 – жилая зона Муниципального образования город Нижнекамск. В связи с этим указанные земельные участки имеют отличный друг от друга вид разрешенного использования. Это, по мнению административных истцов, является неправомерным. Ссылаясь на часть 2 статьи 83 Земельного кодекса Российской Федерации (далее – ЗК РФ) административные истцы утверждают, что указанные обстоятельства свидетельствует об их дискриминации, так как одни участки на одной и той же улице имеют разные территориальные зоны. По утверждению истцов, в соответствии с Генеральным планом муниципального образования «Городское поселение Нижнекамск» в соответствии с картой функциональных зон поселения все земельные участки на одной улице отнесены к зоне Ж-1.</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В апелляционной жалобе административные истцы указывают, что оспариваемый нормативный правовой акт противоречит статьям 83 ЗК РФ, статьям 2, 30, 34, 25 Градостроительного кодекса Российской Федерации (далее –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так как административный ответчик в Карте градостроительного зонирования. Территориальные зоны, которые являются </w:t>
      </w:r>
      <w:proofErr w:type="spellStart"/>
      <w:r w:rsidRPr="00A66F28">
        <w:rPr>
          <w:rFonts w:ascii="Arial" w:eastAsia="Times New Roman" w:hAnsi="Arial" w:cs="Arial"/>
          <w:color w:val="000000"/>
          <w:sz w:val="17"/>
          <w:szCs w:val="17"/>
          <w:lang w:eastAsia="ru-RU"/>
        </w:rPr>
        <w:t>неотъемлимой</w:t>
      </w:r>
      <w:proofErr w:type="spellEnd"/>
      <w:r w:rsidRPr="00A66F28">
        <w:rPr>
          <w:rFonts w:ascii="Arial" w:eastAsia="Times New Roman" w:hAnsi="Arial" w:cs="Arial"/>
          <w:color w:val="000000"/>
          <w:sz w:val="17"/>
          <w:szCs w:val="17"/>
          <w:lang w:eastAsia="ru-RU"/>
        </w:rPr>
        <w:t xml:space="preserve"> частью Генерального плана муниципального образования город Нижнекамск Республики Татарстан, отнес земельные участки, расположенные на одной улице &lt;адрес&gt;, в одной ее части к зоне Ж-1, а в другой ее части к зоне к зоне Р-3, что свидетельствует о нарушении прав и законных интересов административных истцов, эксплуатирующих фактически жилые дома, а также препятствует изменению видов разрешенного использования земельных участков и объектов капитального строительства на индивидуальные жилые дома с приусадебными земельными участками.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lastRenderedPageBreak/>
        <w:t>Административным ответчиком Нижнекамским городским Советом Республики Татарстан, представителем Мэра города Нижнекамска Республики Татарстан предъявлены возражения на апелляционную жалобу, в которых содержится требование об оставлении решения Верховного Суда Республики Татарстан от 25 марта 2025 года без изменения, а требования, изложенные в апелляционной жалобе – без удовлетворения.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 судебном заседании суда апелляционной инстанции представитель административных истцов ФИО</w:t>
      </w:r>
      <w:proofErr w:type="gramStart"/>
      <w:r w:rsidRPr="00A66F28">
        <w:rPr>
          <w:rFonts w:ascii="Arial" w:eastAsia="Times New Roman" w:hAnsi="Arial" w:cs="Arial"/>
          <w:color w:val="000000"/>
          <w:sz w:val="17"/>
          <w:szCs w:val="17"/>
          <w:lang w:eastAsia="ru-RU"/>
        </w:rPr>
        <w:t>1.,</w:t>
      </w:r>
      <w:proofErr w:type="gramEnd"/>
      <w:r w:rsidRPr="00A66F28">
        <w:rPr>
          <w:rFonts w:ascii="Arial" w:eastAsia="Times New Roman" w:hAnsi="Arial" w:cs="Arial"/>
          <w:color w:val="000000"/>
          <w:sz w:val="17"/>
          <w:szCs w:val="17"/>
          <w:lang w:eastAsia="ru-RU"/>
        </w:rPr>
        <w:t xml:space="preserve"> действующий на основании доверенностей, участвующий посредством видео-</w:t>
      </w:r>
      <w:proofErr w:type="spellStart"/>
      <w:r w:rsidRPr="00A66F28">
        <w:rPr>
          <w:rFonts w:ascii="Arial" w:eastAsia="Times New Roman" w:hAnsi="Arial" w:cs="Arial"/>
          <w:color w:val="000000"/>
          <w:sz w:val="17"/>
          <w:szCs w:val="17"/>
          <w:lang w:eastAsia="ru-RU"/>
        </w:rPr>
        <w:t>конференц</w:t>
      </w:r>
      <w:proofErr w:type="spellEnd"/>
      <w:r w:rsidRPr="00A66F28">
        <w:rPr>
          <w:rFonts w:ascii="Arial" w:eastAsia="Times New Roman" w:hAnsi="Arial" w:cs="Arial"/>
          <w:color w:val="000000"/>
          <w:sz w:val="17"/>
          <w:szCs w:val="17"/>
          <w:lang w:eastAsia="ru-RU"/>
        </w:rPr>
        <w:t xml:space="preserve"> связи, требования, изложенные в апелляционной жалобе поддержал, дал пояснения по ее существу, просил решение Верховного Суда Республики Татарстан от 25 марта 2025 года отменить.</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Иные лица, участвующие в деле, в судебном заседании суда апелляционной инстанции не присутствовали, о времени и месте его проведения извещены надлежащим образом, при указанных обстоятельствах судебная коллегия полагает возможным рассмотреть дело в их отсутствие.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Судебная коллегия, выслушав представителя административных истцов, изучив материалы дела, доводы апелляционной жалобы, возражений на нее, выслушав заключение прокурора, полагавшего, что решение суда является законным и обоснованным, отмене не подлежит, приходит к следующему.</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 соответствии со ст. 310 части 2 пунктов 1-4 КАС РФ основаниями для отмены или изменения решения суда в апелляционном порядке являются: неправильное определение обстоятельств, имеющих значение для административного дела; недоказанность установленных судом первой инстанции обстоятельств, имеющих значение для административного дела; несоответствие выводов суда первой инстанции, изложенных в решении суда, обстоятельствам административного дела; нарушение или неправильное применение норм материального права или норм процессуального права.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Таких нарушений судом первой инстанции допущено не было при рассмотрении административного иска административных истцов.</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Судебной коллегией установлено, что решением Нижнекамского городского Совета Республики Татарстан от 2 октября 2022 года № 42 утвержден Генеральный план муниципального образования «город Нижнекамск» Нижнекамского муниципального района Республики Татарстан, в который вносились изменения решением Нижнекамского городского Совета Республики Татарстан от 28 марта 2024 года№ 9.</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Статьей 3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предусмотрено, что законодательство о градостроительной деятельности состоит из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По вопросам градостроительной деятельности принимаются муниципальные правовые акты, которые не должны противоречить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В соответствии с пунктом 1 статьи 8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к полномочиям органов местного самоуправления поселений в области градостроительной деятельности относятся подготовка и утверждение документов территориального планирования поселений.</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В соответствии с частью 1 статьи статья 24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Пунктом 20 части 1 статьи 14 Федерального закона от 6 октября 2003 г. № 131-ФЗ «Об общих принципах организации местного самоуправления в Российской Федерации» (далее – Федеральный закон от 6 октября 2003 года № 131-ФЗ) предусмотрено, что к вопросам местного значения городского поселения относятся, в том числе вопросы об утверждении генеральных планов поселения.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Аналогичная по своему содержанию норма закреплена в пункте 20 части 1 статьи 15 Закона Республики Татарстан от 28 июля 2004 года № 45-ЗРТ «О местном самоуправлении в Республике Татарстан».</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Муниципальные правовые акты, принятые по вопросам градостроительной деятельности, не должны противоречить Градостроительному кодексу Российской Федерации (часть 4 статьи 3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Порядок подготовки и утверждения генерального плана поселения, а также внесения в него изменений, определен статьей 24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Муниципальные правовые акты не должны противоречить Конституции Российской Федерации, федеральным конституционным законам, указанному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 статьи 7 Федерального закона от 6 октября 2003 года № 131-ФЗ).</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Отношения, связанные с территориальным планированием, градостроительным зонированием, планировкой территории, регламентируются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Генеральный план поселения является документом территориального планирования муниципального образования, который утверждается представительным органом местного самоуправления муниципального образования (пункт 1 части 1 статьи 8, пункт 2 части 1 статьи 18, часть 1 статьи 24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Устав муниципального образования «город Нижнекамск» утвержден решением Нижнекамского городского Совета № 17 от 14 апреля 2016 года, с изменениями от 24 января 2017 года, от 16 мая 2018 года, от 13 февраля 2019 года, от 21 февраля 2020 года, от 13 июля 2020 года, от 22 марта 2021 года, от 17 декабря 2021 года, от 29 мая 2023 года, от 05.06.2024 года (далее - Устав поселения).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 соответствии с пунктом 25 части 1 статьи 35 Устава поселения утверждение документов территориального планирования города, местных нормативов градостроительного проектирования города, правил землепользования и застройки территории города, другой градостроительной документации в соответствии с Градостроительным кодексом Российской Федерации относится к компетенции городского Совета.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Согласно части 1 статьи 75 Устава Поселения городской Совет по вопросам, отнесенным к его компетенции федеральными законами, законами Республики Татарстан, Уставом, принимает решения. Решения городского Совета принимаются большинством голосов от установленного числа депутатов городского Совета за исключением случаев, установленных законодательством, Уставом Поселения (часть 2 статьи 75 Устава Поселения).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Регламент деятельности Нижнекамского городского Совета утвержден решением Нижнекамского городского Совета от 21 марта 2011 года № 6, с изменениями от 18 декабря 2014 года, от 25 июля 2019 года, от 20 декабря 2019 года, от 23 марта 2023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 соответствии с частью 2 статьи 78 Устава поселения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официальное опубликование их полного текста в газетах «Нижнекамская правда» или «</w:t>
      </w:r>
      <w:proofErr w:type="spellStart"/>
      <w:r w:rsidRPr="00A66F28">
        <w:rPr>
          <w:rFonts w:ascii="Arial" w:eastAsia="Times New Roman" w:hAnsi="Arial" w:cs="Arial"/>
          <w:color w:val="000000"/>
          <w:sz w:val="17"/>
          <w:szCs w:val="17"/>
          <w:lang w:eastAsia="ru-RU"/>
        </w:rPr>
        <w:t>Туган</w:t>
      </w:r>
      <w:proofErr w:type="spellEnd"/>
      <w:r w:rsidRPr="00A66F28">
        <w:rPr>
          <w:rFonts w:ascii="Arial" w:eastAsia="Times New Roman" w:hAnsi="Arial" w:cs="Arial"/>
          <w:color w:val="000000"/>
          <w:sz w:val="17"/>
          <w:szCs w:val="17"/>
          <w:lang w:eastAsia="ru-RU"/>
        </w:rPr>
        <w:t xml:space="preserve"> ж» или на Официальном портале правовой информации Республики Татарстан (https://pravo.tatarstan.ru).</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Судом первой инстанции установлено и подтверждается материалами дела, что Исполнительным комитетом города Нижнекамска 02 октября 2017 года принято постановление № 164 о начале разработки внесения изменений в генеральный план </w:t>
      </w:r>
      <w:r w:rsidRPr="00A66F28">
        <w:rPr>
          <w:rFonts w:ascii="Arial" w:eastAsia="Times New Roman" w:hAnsi="Arial" w:cs="Arial"/>
          <w:color w:val="000000"/>
          <w:sz w:val="17"/>
          <w:szCs w:val="17"/>
          <w:lang w:eastAsia="ru-RU"/>
        </w:rPr>
        <w:lastRenderedPageBreak/>
        <w:t>города Нижнекамск. Данное постановление размещено на официальном сайте Нижнекамского муниципального района в информационно-телекоммуникационной сети Интернет 06.10.2017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Публичные слушания в отношении проекта генерального плана муниципального образования город Нижнекамск Нижнекамского муниципального района Республики Татарстан проведены в порядке, определяемом статьей 22 Устава Поселения и Порядком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 утвержденном решением Нижнекамского городского Совета от 13 октября 2006 года № 24 (с изменениями от 20 декабря 2012 года, от 20 апреля 2012 года, от 16 мая 2018 года, от 12 сентября 2019 года, от 07 ноября 2019 года, от 29 апреля 2020 года, от 29 июня 2021 года, от 18 ноября 2021 года, от 15 сентября 2022 года, от 08 декабря 2022 года) в 2 этапа.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Постановлением Мэра города Нижнекамска от 20.11.2018 года № 31 на 21 декабря 2018 года назначены публичные слушания по проекту генерального плана муниципального образования город Нижнекамск Нижнекамского муниципального района Республики Татарстан. Данное постановление размещено на официальном сайте Нижнекамского муниципального района в информационно-телекоммуникационной сети Интернет 21.11.2018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21    декабря 2018 года состоялись публичные слушания по проекту генерального плана муниципального образования город Нижнекамск, по итогам которых рассматриваемый проект одобрен с учтенными замечаниями по нему и принято решение после получения сводных заключений Кабинета министров Республики Татарстан и Минэкономразвития РФ направить проект в Нижнекамский городской Совет на утверждение.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Заключение и протокол публичных слушаний официально обнародованы в газете «Нижнекамская правда» от 11.01.2019 года № 1 и размещены на официальном сайте Нижнекамского муниципального района в информационно-телекоммуникационной сети Интернет 28.12.2018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В последующем, постановлением Мэра города Нижнекамска от 15.10.2021 года № 57 на 22 ноября 2021 года назначены публичные слушания по проекту генерального плана муниципального образования город Нижнекамск Нижнекамского муниципального района Республики Татарстан в части размещения завода по производству </w:t>
      </w:r>
      <w:proofErr w:type="spellStart"/>
      <w:r w:rsidRPr="00A66F28">
        <w:rPr>
          <w:rFonts w:ascii="Arial" w:eastAsia="Times New Roman" w:hAnsi="Arial" w:cs="Arial"/>
          <w:color w:val="000000"/>
          <w:sz w:val="17"/>
          <w:szCs w:val="17"/>
          <w:lang w:eastAsia="ru-RU"/>
        </w:rPr>
        <w:t>биокомпенентов</w:t>
      </w:r>
      <w:proofErr w:type="spellEnd"/>
      <w:r w:rsidRPr="00A66F28">
        <w:rPr>
          <w:rFonts w:ascii="Arial" w:eastAsia="Times New Roman" w:hAnsi="Arial" w:cs="Arial"/>
          <w:color w:val="000000"/>
          <w:sz w:val="17"/>
          <w:szCs w:val="17"/>
          <w:lang w:eastAsia="ru-RU"/>
        </w:rPr>
        <w:t xml:space="preserve"> моторных топлив и границ населенных пунктов. Данное постановление официально обнародовано в газете «Нижнекамская правда» от 22.10.2021 года № 41 и размещено на официальном сайте Нижнекамского муниципального района в информационно-телекоммуникационной сети Интернет 15.10.2021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22    ноября 2021 года состоялись публичные слушания по проекту генерального плана муниципального образования город Нижнекамск, по итогам которых рассматриваемый проект одобрен. Заключение и протокол публичных слушаний размещены на официальном сайте Нижнекамского муниципального района в информационно-телекоммуникационной сети Интернет 22.11.2021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12 октября 2022 года с учетом документов о результатах проведенных публичных слушаний и результатов согласования проекта документа необходимыми органами государственной власти в соответствующих сферах деятельности Нижнекамским городским Советом принято решение № 42 «Об утверждении Генерального плана муниципального образования город Нижнекамск Нижнекамского муниципального района Республики Татарстан». Указанное решение официально обнародовано в газете «Нижнекамская правда» 14.10.2022 № 40 и размещено на официальном сайте Нижнекамского муниципального района в информационно-телекоммуникационной сети Интернет 12.10,2022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Исследовав приведенные доказательства в их совокупности, суд первой инстанции пришел к верному выводу, с которым соглашается суд апелляционной инстанции, что решение Нижнекамского городского Совета 12 октября 2022 года № 42 «Об утверждении Генерального плана муниципального образования город Нижнекамск Нижнекамского муниципального района Республики Татарстан» принято в пределах полномочий Совета на принятие данного нормативного правового акта, в форме и виде, в которых Совет вправе принимать нормативные правовые акты, с соблюдением процедуры принятия муниципального нормативного правового акта. Эти обстоятельства лицами, участвующими </w:t>
      </w:r>
      <w:proofErr w:type="gramStart"/>
      <w:r w:rsidRPr="00A66F28">
        <w:rPr>
          <w:rFonts w:ascii="Arial" w:eastAsia="Times New Roman" w:hAnsi="Arial" w:cs="Arial"/>
          <w:color w:val="000000"/>
          <w:sz w:val="17"/>
          <w:szCs w:val="17"/>
          <w:lang w:eastAsia="ru-RU"/>
        </w:rPr>
        <w:t>в деле</w:t>
      </w:r>
      <w:proofErr w:type="gramEnd"/>
      <w:r w:rsidRPr="00A66F28">
        <w:rPr>
          <w:rFonts w:ascii="Arial" w:eastAsia="Times New Roman" w:hAnsi="Arial" w:cs="Arial"/>
          <w:color w:val="000000"/>
          <w:sz w:val="17"/>
          <w:szCs w:val="17"/>
          <w:lang w:eastAsia="ru-RU"/>
        </w:rPr>
        <w:t xml:space="preserve"> признаются, и по этим основаниям обжалуемый нормативный-правовой акт административными истцами не оспаривается.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Судебной коллегией установлено, что административным истцам на праве собственности принадлежат земельные участки, в частности: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Томилову Ф.В. – с кадастровым номером №, расположенный по адресу: &lt;адрес&gt;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Вильданову</w:t>
      </w:r>
      <w:proofErr w:type="spellEnd"/>
      <w:r w:rsidRPr="00A66F28">
        <w:rPr>
          <w:rFonts w:ascii="Arial" w:eastAsia="Times New Roman" w:hAnsi="Arial" w:cs="Arial"/>
          <w:color w:val="000000"/>
          <w:sz w:val="17"/>
          <w:szCs w:val="17"/>
          <w:lang w:eastAsia="ru-RU"/>
        </w:rPr>
        <w:t xml:space="preserve"> А.М. – с кадастровым номером №, расположенный по адресу: &lt;адрес&gt;,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Зарипову</w:t>
      </w:r>
      <w:proofErr w:type="spellEnd"/>
      <w:r w:rsidRPr="00A66F28">
        <w:rPr>
          <w:rFonts w:ascii="Arial" w:eastAsia="Times New Roman" w:hAnsi="Arial" w:cs="Arial"/>
          <w:color w:val="000000"/>
          <w:sz w:val="17"/>
          <w:szCs w:val="17"/>
          <w:lang w:eastAsia="ru-RU"/>
        </w:rPr>
        <w:t xml:space="preserve"> Р.З. – с кадастровым номером №, расположенный по адресу: &lt;адрес&gt;,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Вильданову</w:t>
      </w:r>
      <w:proofErr w:type="spellEnd"/>
      <w:r w:rsidRPr="00A66F28">
        <w:rPr>
          <w:rFonts w:ascii="Arial" w:eastAsia="Times New Roman" w:hAnsi="Arial" w:cs="Arial"/>
          <w:color w:val="000000"/>
          <w:sz w:val="17"/>
          <w:szCs w:val="17"/>
          <w:lang w:eastAsia="ru-RU"/>
        </w:rPr>
        <w:t xml:space="preserve"> А.А., Сергееву А.М. – с кадастровым номером №, расположенный по адресу: &lt;адрес&gt;, дата регистрации права собственности ДД.ММ.ГГГГ; а также с кадастровым номером №, расположенный по адресу: &lt;адрес&gt;,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Санникову И.А. – с кадастровыми номерами №, №, расположенные по адресу: &lt;адрес&gt;, дата регистрации прав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Котельниковой</w:t>
      </w:r>
      <w:proofErr w:type="spellEnd"/>
      <w:r w:rsidRPr="00A66F28">
        <w:rPr>
          <w:rFonts w:ascii="Arial" w:eastAsia="Times New Roman" w:hAnsi="Arial" w:cs="Arial"/>
          <w:color w:val="000000"/>
          <w:sz w:val="17"/>
          <w:szCs w:val="17"/>
          <w:lang w:eastAsia="ru-RU"/>
        </w:rPr>
        <w:t xml:space="preserve"> И.Г. – с кадастровым номером ДД.ММ.ГГГГ, расположенный по адресу: &lt;адрес&gt;, земельный участок №,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Васильеву Е.Н. – с кадастровым номером №, расположенный по адресу: &lt;адрес&gt;, земельный участок №,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Бушмелеву</w:t>
      </w:r>
      <w:proofErr w:type="spellEnd"/>
      <w:r w:rsidRPr="00A66F28">
        <w:rPr>
          <w:rFonts w:ascii="Arial" w:eastAsia="Times New Roman" w:hAnsi="Arial" w:cs="Arial"/>
          <w:color w:val="000000"/>
          <w:sz w:val="17"/>
          <w:szCs w:val="17"/>
          <w:lang w:eastAsia="ru-RU"/>
        </w:rPr>
        <w:t xml:space="preserve"> В.О. – с кадастровыми номерами №, №, расположенные по адресу: &lt;адрес&gt; земельные участки № дата регистрации прав собственности ДД.ММ.ГГГГ, ДД.ММ.ГГГГ соответственно;</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proofErr w:type="spellStart"/>
      <w:r w:rsidRPr="00A66F28">
        <w:rPr>
          <w:rFonts w:ascii="Arial" w:eastAsia="Times New Roman" w:hAnsi="Arial" w:cs="Arial"/>
          <w:color w:val="000000"/>
          <w:sz w:val="17"/>
          <w:szCs w:val="17"/>
          <w:lang w:eastAsia="ru-RU"/>
        </w:rPr>
        <w:t>Балановскому</w:t>
      </w:r>
      <w:proofErr w:type="spellEnd"/>
      <w:r w:rsidRPr="00A66F28">
        <w:rPr>
          <w:rFonts w:ascii="Arial" w:eastAsia="Times New Roman" w:hAnsi="Arial" w:cs="Arial"/>
          <w:color w:val="000000"/>
          <w:sz w:val="17"/>
          <w:szCs w:val="17"/>
          <w:lang w:eastAsia="ru-RU"/>
        </w:rPr>
        <w:t xml:space="preserve"> А.В. – с кадастровым номером №, расположенный по адресу: &lt;адрес&gt;, дата регистрации права собственности ДД.ММ.ГГГГ.</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Судебной коллегией также установлено, что земельные участки, принадлежащие административным истцам на праве собственности, относятся к категории земель – земли населенных пунктов, виду разрешенного использования – санаторно-курортные и оздоровительные учреждения, учреждения отдыха и туризма, жилые дома для обслуживания персонала.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Из карты функциональных зон Генерального плана муниципального образования «город Нижнекамск» следует, что указанные выше земельные участки относятся полностью к функциональной зоне «зона рекреационного назначения», в которой они располагались, как на момент их формирования, так и на момент их приобретения административными истцами.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Административные истцы считают, что, их права, как собственников земельных участков, имеющих вид разрешенного использования санаторно-курортные и оздоровительные учреждения, учреждения отдыха и туризма, жилые дома для обслуживания персонала, оспариваемый ими нормативный правовой акт нарушает, противоречит нормативным правовым актам, имеющим большую юридическую силу, так как отнесение земельных участков административных истцов к зоне Р-3 </w:t>
      </w:r>
      <w:r w:rsidRPr="00A66F28">
        <w:rPr>
          <w:rFonts w:ascii="Arial" w:eastAsia="Times New Roman" w:hAnsi="Arial" w:cs="Arial"/>
          <w:color w:val="000000"/>
          <w:sz w:val="17"/>
          <w:szCs w:val="17"/>
          <w:lang w:eastAsia="ru-RU"/>
        </w:rPr>
        <w:lastRenderedPageBreak/>
        <w:t>препятствует изменению вида разрешенного использования земельных участков и объектов капитального строительства на индивидуальные жилые дома с приусадебными земельными участками.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Отказывая в удовлетворении административного искового заявления, суд первой инстанции установил, что все спорные земельные участки были приобретены административными истцами до принятия оспариваемого генерального плана, располагались в функциональной зоне рекреационного назначения, в аналогичной территориальной зоне и подлежали использованию только в соответствии с правовым режимом, который был установлен для такой зоны.</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Судебная коллегия соглашается с указанными выводами суда первой инстанции и отклоняет доводы административных истцов об обратном, которые изложены в апелляционной жалобе административных истцов.</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Административные истцы полагают, что оспариваемый нормативный правовой акт противоречит статье 83 Земельного кодекса Российской Федерации, а также нормам статей 2, 30, 34, 35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Российской Федерации.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Вместе с тем, статья 83 Земельного кодекса Российской Федерации посвящена понятию земель населенных пунктов и понятию границ населенных пунктов.</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Пунктом 2 статьи 1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предусмотрено, что территориальное планирование, то есть планирование развития территорий, осуществляется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Функциональные зоны пунктом 5 статьи 1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определены как зоны, для которых документами территориального планирования определены границы и функциональное назначение.</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В соответствии с частью 3 статьи 23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генеральный план содержит в том числе положение о территориальном планировании и карту функциональных зон поселения или городского округа.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Положение о территориальном планировании, содержащееся в генеральном плане, включает в себя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 (пункт 2 части 4 статьи 23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Из системного анализа названных положений Градостроительного кодекса Российской Федерации следует, что генеральный план представляет собой основополагающий документ территориального планирования, определяющий стратегию градостроительного развития территорий и условия формирования среды жизнедеятельности, и содержит долгосрочные ориентиры их развития. При этом действующее градостроительное законодательство не содержит норм, обязывающих органы власти при принятии генерального плана городского поселения определять функциональные зоны в соответствии с фактическим использованием территории, поскольку генеральный план несет функцию определения назначения территории исходя из планов развития территории городского поселения в целом и не направлен на фиксацию существующего положения, при этом территориальное планирование должно обеспечивать не только права и законные интересы собственников и обладателей иных прав на земельные участки, но и защищаемые законом права и интересы иных физических и юридических лиц, а также публичные интересы, связанные, в частности, с устойчивым развитием территории муниципальных образований, сохранением окружающей среды и объектов культурного наследия, улучшением инвестиционной привлекательности соответствующих территорий и тому подобное, которые могут вступать в объективное противоречие с интересами собственников и обладателей иных прав на земельные участки, что вытекает из положений статей 2, 9, 23 Градостроительного кодекса Российской Федерации.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xml:space="preserve">Более того, как нормы статьи 83 ЗК РФ, так и нормы статей 2, 30, 34, 35 </w:t>
      </w:r>
      <w:proofErr w:type="spellStart"/>
      <w:r w:rsidRPr="00A66F28">
        <w:rPr>
          <w:rFonts w:ascii="Arial" w:eastAsia="Times New Roman" w:hAnsi="Arial" w:cs="Arial"/>
          <w:color w:val="000000"/>
          <w:sz w:val="17"/>
          <w:szCs w:val="17"/>
          <w:lang w:eastAsia="ru-RU"/>
        </w:rPr>
        <w:t>ГрК</w:t>
      </w:r>
      <w:proofErr w:type="spellEnd"/>
      <w:r w:rsidRPr="00A66F28">
        <w:rPr>
          <w:rFonts w:ascii="Arial" w:eastAsia="Times New Roman" w:hAnsi="Arial" w:cs="Arial"/>
          <w:color w:val="000000"/>
          <w:sz w:val="17"/>
          <w:szCs w:val="17"/>
          <w:lang w:eastAsia="ru-RU"/>
        </w:rPr>
        <w:t xml:space="preserve"> РФ, на которые ссылаются административные истцы, как на нормы, которым противоречит оспариваемый нормативный правовой акт, посвящены Правилам землепользования и застройки, а также положениям, в соответствии с которыми предусмотрено требование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Однако, оспариваемый генеральный план муниципального образования город Нижнекамск не противоречит вышеуказанным требованиям земельного и градостроительного законодательства, поскольку каждый из земельных участков, принадлежащих административным истцам, принадлежит к одной функциональной зоне - зоне рекреационного назначения.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Оценивая доводы апелляционной жалобы административных истцов о несправедливом, по их мнению отнесении части &lt;адрес&gt; к функциональной зоне: зона застройки индивидуальными жилыми домами, суд первой инстанции правомерно принял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При указанных обстоятельствах, суд первой инстанции пришел к правильному выводу, что Генерального плана муниципального образования «город Нижнекамск» Нижнекамского муниципального района Республики Татарстан в оспариваемой части не противоречит нормам законодательства, имеющим большую юридическую силу, а также к выводу об отсутствии нарушения прав административных истцов.</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Апелляционная жалоба не содержит доводов, являющихся в силу статьи 310 Кодекса административного судопроизводства Российской Федерации безусловным основанием для отмены по существу правильного решения суда.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Руководствуясь статьями 309, 311 Кодекса административного судопроизводства Российской Федерации, Судебная коллегия по административным делам Четвертого апелляционного суда общей юрисдикции,</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определила: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решение Верховного Суда Республики Татарстан от 25 марта 2025 года оставить без изменения, апелляционную жалобу – без удовлетворения.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Определение суда апелляционной инстанции вступает в законную силу со дня его принятия.</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Апелляционное определение может быть обжаловано в кассационном порядке в Шестой кассационный суд общей юрисдикции (г. Самара) по правилам, установленным главой 35 КАС РФ, через Верховный Суд Республики Татарстан.</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    Мотивированное апелляционное определение составлено – 4 июня 2025 года.</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Председательствующий</w:t>
      </w:r>
    </w:p>
    <w:p w:rsidR="00A66F28" w:rsidRPr="00A66F28" w:rsidRDefault="00A66F28" w:rsidP="00A66F28">
      <w:pPr>
        <w:shd w:val="clear" w:color="auto" w:fill="FFFFFF"/>
        <w:spacing w:after="0" w:line="240" w:lineRule="auto"/>
        <w:ind w:firstLine="720"/>
        <w:jc w:val="both"/>
        <w:rPr>
          <w:rFonts w:ascii="Arial" w:eastAsia="Times New Roman" w:hAnsi="Arial" w:cs="Arial"/>
          <w:color w:val="000000"/>
          <w:sz w:val="17"/>
          <w:szCs w:val="17"/>
          <w:lang w:eastAsia="ru-RU"/>
        </w:rPr>
      </w:pPr>
      <w:r w:rsidRPr="00A66F28">
        <w:rPr>
          <w:rFonts w:ascii="Arial" w:eastAsia="Times New Roman" w:hAnsi="Arial" w:cs="Arial"/>
          <w:color w:val="000000"/>
          <w:sz w:val="17"/>
          <w:szCs w:val="17"/>
          <w:lang w:eastAsia="ru-RU"/>
        </w:rPr>
        <w:t>Судьи</w:t>
      </w:r>
    </w:p>
    <w:p w:rsidR="00784464" w:rsidRDefault="00784464">
      <w:bookmarkStart w:id="0" w:name="_GoBack"/>
      <w:bookmarkEnd w:id="0"/>
    </w:p>
    <w:sectPr w:rsidR="00784464" w:rsidSect="00EA65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75"/>
    <w:rsid w:val="003063AF"/>
    <w:rsid w:val="00756975"/>
    <w:rsid w:val="00784464"/>
    <w:rsid w:val="00A66F28"/>
    <w:rsid w:val="00EA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642FC-2494-46CF-9842-CCB06B2A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4078</Words>
  <Characters>23245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2025-06-30T07:35:00Z</dcterms:created>
  <dcterms:modified xsi:type="dcterms:W3CDTF">2025-06-30T07:35:00Z</dcterms:modified>
</cp:coreProperties>
</file>